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Unit 2:  Era 1: Chronological approach to peopling the Earth</w:t>
      </w:r>
    </w:p>
    <w:p w:rsidR="00000000" w:rsidDel="00000000" w:rsidP="00000000" w:rsidRDefault="00000000" w:rsidRPr="00000000">
      <w:pPr>
        <w:contextualSpacing w:val="0"/>
        <w:jc w:val="center"/>
        <w:rPr>
          <w:b w:val="1"/>
        </w:rPr>
      </w:pPr>
      <w:r w:rsidDel="00000000" w:rsidR="00000000" w:rsidRPr="00000000">
        <w:rPr>
          <w:sz w:val="28"/>
          <w:szCs w:val="28"/>
          <w:rtl w:val="0"/>
        </w:rPr>
        <w:t xml:space="preserve">Effects of Geography</w:t>
      </w: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Big Ideas: How does geography determine destiny, and which has the greater impact: the environment on people or people on the environment?</w:t>
      </w:r>
    </w:p>
    <w:p w:rsidR="00000000" w:rsidDel="00000000" w:rsidP="00000000" w:rsidRDefault="00000000" w:rsidRPr="00000000">
      <w:pPr>
        <w:widowControl w:val="0"/>
        <w:spacing w:line="240" w:lineRule="auto"/>
        <w:contextualSpacing w:val="0"/>
        <w:rPr>
          <w:b w:val="1"/>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b w:val="1"/>
          <w:u w:val="single"/>
        </w:rPr>
      </w:pPr>
      <w:r w:rsidDel="00000000" w:rsidR="00000000" w:rsidRPr="00000000">
        <w:rPr>
          <w:b w:val="1"/>
          <w:u w:val="single"/>
          <w:rtl w:val="0"/>
        </w:rPr>
        <w:t xml:space="preserve">Terms to know:</w:t>
      </w:r>
    </w:p>
    <w:p w:rsidR="00000000" w:rsidDel="00000000" w:rsidP="00000000" w:rsidRDefault="00000000" w:rsidRPr="00000000">
      <w:pPr>
        <w:widowControl w:val="0"/>
        <w:spacing w:line="240" w:lineRule="auto"/>
        <w:contextualSpacing w:val="0"/>
        <w:rPr>
          <w:color w:val="222222"/>
          <w:highlight w:val="white"/>
        </w:rPr>
      </w:pPr>
      <w:r w:rsidDel="00000000" w:rsidR="00000000" w:rsidRPr="00000000">
        <w:rPr>
          <w:b w:val="1"/>
          <w:rtl w:val="0"/>
        </w:rPr>
        <w:t xml:space="preserve">Destiny:</w:t>
      </w:r>
      <w:r w:rsidDel="00000000" w:rsidR="00000000" w:rsidRPr="00000000">
        <w:rPr>
          <w:rtl w:val="0"/>
        </w:rPr>
        <w:t xml:space="preserve"> </w:t>
      </w:r>
      <w:r w:rsidDel="00000000" w:rsidR="00000000" w:rsidRPr="00000000">
        <w:rPr>
          <w:color w:val="222222"/>
          <w:highlight w:val="white"/>
          <w:rtl w:val="0"/>
        </w:rPr>
        <w:t xml:space="preserve">the events that will necessarily happen to a particular person or thing in the future.</w:t>
      </w:r>
    </w:p>
    <w:p w:rsidR="00000000" w:rsidDel="00000000" w:rsidP="00000000" w:rsidRDefault="00000000" w:rsidRPr="00000000">
      <w:pPr>
        <w:widowControl w:val="0"/>
        <w:spacing w:line="240" w:lineRule="auto"/>
        <w:contextualSpacing w:val="0"/>
        <w:rPr>
          <w:color w:val="222222"/>
          <w:highlight w:val="white"/>
        </w:rPr>
      </w:pPr>
      <w:r w:rsidDel="00000000" w:rsidR="00000000" w:rsidRPr="00000000">
        <w:rPr>
          <w:b w:val="1"/>
          <w:color w:val="222222"/>
          <w:highlight w:val="white"/>
          <w:rtl w:val="0"/>
        </w:rPr>
        <w:t xml:space="preserve">Geography: </w:t>
      </w:r>
      <w:r w:rsidDel="00000000" w:rsidR="00000000" w:rsidRPr="00000000">
        <w:rPr>
          <w:color w:val="222222"/>
          <w:highlight w:val="white"/>
          <w:rtl w:val="0"/>
        </w:rPr>
        <w:t xml:space="preserve">the study of the physical features of the earth and its atmosphere, and of human activity as it affects and is affected by these.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u w:val="single"/>
        </w:rPr>
      </w:pPr>
      <w:r w:rsidDel="00000000" w:rsidR="00000000" w:rsidRPr="00000000">
        <w:rPr>
          <w:b w:val="1"/>
          <w:u w:val="single"/>
          <w:rtl w:val="0"/>
        </w:rPr>
        <w:t xml:space="preserve">Introduction:</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In order to learn about our past and the world today you must first understand the impacts of the environment.  Can the climate, physical features, and location of where people live really determine their future?  Let’s begin with what you know already- pop culture! That is what is currently popular in music, movies, fashion, sports, etc.  See if you can fill in the blanks with the correct answer.</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Music:</w:t>
      </w:r>
    </w:p>
    <w:p w:rsidR="00000000" w:rsidDel="00000000" w:rsidP="00000000" w:rsidRDefault="00000000" w:rsidRPr="00000000">
      <w:pPr>
        <w:widowControl w:val="0"/>
        <w:numPr>
          <w:ilvl w:val="0"/>
          <w:numId w:val="4"/>
        </w:numPr>
        <w:spacing w:line="240" w:lineRule="auto"/>
        <w:ind w:left="720" w:hanging="360"/>
        <w:contextualSpacing w:val="1"/>
        <w:rPr>
          <w:b w:val="1"/>
        </w:rPr>
      </w:pPr>
      <w:r w:rsidDel="00000000" w:rsidR="00000000" w:rsidRPr="00000000">
        <w:rPr>
          <w:b w:val="1"/>
          <w:rtl w:val="0"/>
        </w:rPr>
        <w:t xml:space="preserve">Can you name the artist from Detroit that used his own personal street and his environment to write a hit song?</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Movies:</w:t>
      </w:r>
    </w:p>
    <w:p w:rsidR="00000000" w:rsidDel="00000000" w:rsidP="00000000" w:rsidRDefault="00000000" w:rsidRPr="00000000">
      <w:pPr>
        <w:widowControl w:val="0"/>
        <w:numPr>
          <w:ilvl w:val="0"/>
          <w:numId w:val="3"/>
        </w:numPr>
        <w:spacing w:line="240" w:lineRule="auto"/>
        <w:ind w:left="720" w:hanging="360"/>
        <w:contextualSpacing w:val="1"/>
        <w:rPr>
          <w:b w:val="1"/>
        </w:rPr>
      </w:pPr>
      <w:r w:rsidDel="00000000" w:rsidR="00000000" w:rsidRPr="00000000">
        <w:rPr>
          <w:b w:val="1"/>
          <w:rtl w:val="0"/>
        </w:rPr>
        <w:t xml:space="preserve">What ocean phenomenon helped both Nemo and Dory find their way more quickly?</w:t>
      </w:r>
    </w:p>
    <w:p w:rsidR="00000000" w:rsidDel="00000000" w:rsidP="00000000" w:rsidRDefault="00000000" w:rsidRPr="00000000">
      <w:pPr>
        <w:widowControl w:val="0"/>
        <w:numPr>
          <w:ilvl w:val="0"/>
          <w:numId w:val="3"/>
        </w:numPr>
        <w:spacing w:line="240" w:lineRule="auto"/>
        <w:ind w:left="720" w:hanging="360"/>
        <w:contextualSpacing w:val="1"/>
        <w:rPr>
          <w:b w:val="1"/>
        </w:rPr>
      </w:pPr>
      <w:r w:rsidDel="00000000" w:rsidR="00000000" w:rsidRPr="00000000">
        <w:rPr>
          <w:b w:val="1"/>
          <w:rtl w:val="0"/>
        </w:rPr>
        <w:t xml:space="preserve">Elsa and Anna’s lives were completely affected by their ‘Frozen’ climate. What was a job depicted in this cold environment?</w:t>
      </w:r>
    </w:p>
    <w:p w:rsidR="00000000" w:rsidDel="00000000" w:rsidP="00000000" w:rsidRDefault="00000000" w:rsidRPr="00000000">
      <w:pPr>
        <w:widowControl w:val="0"/>
        <w:numPr>
          <w:ilvl w:val="0"/>
          <w:numId w:val="3"/>
        </w:numPr>
        <w:spacing w:line="240" w:lineRule="auto"/>
        <w:ind w:left="720" w:hanging="360"/>
        <w:contextualSpacing w:val="1"/>
        <w:rPr>
          <w:b w:val="1"/>
        </w:rPr>
      </w:pPr>
      <w:r w:rsidDel="00000000" w:rsidR="00000000" w:rsidRPr="00000000">
        <w:rPr>
          <w:b w:val="1"/>
          <w:rtl w:val="0"/>
        </w:rPr>
        <w:t xml:space="preserve">Kung Fu Panda depicts the animals from what country?</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Fashion:</w:t>
      </w:r>
    </w:p>
    <w:p w:rsidR="00000000" w:rsidDel="00000000" w:rsidP="00000000" w:rsidRDefault="00000000" w:rsidRPr="00000000">
      <w:pPr>
        <w:widowControl w:val="0"/>
        <w:numPr>
          <w:ilvl w:val="0"/>
          <w:numId w:val="1"/>
        </w:numPr>
        <w:spacing w:line="240" w:lineRule="auto"/>
        <w:ind w:left="720" w:hanging="360"/>
        <w:contextualSpacing w:val="1"/>
        <w:rPr>
          <w:b w:val="1"/>
        </w:rPr>
      </w:pPr>
      <w:r w:rsidDel="00000000" w:rsidR="00000000" w:rsidRPr="00000000">
        <w:rPr>
          <w:b w:val="1"/>
          <w:rtl w:val="0"/>
        </w:rPr>
        <w:t xml:space="preserve">The Ancient Egyptians used the minerals near them to create this fashion trend that is very popular throughout the world today.</w:t>
      </w:r>
    </w:p>
    <w:p w:rsidR="00000000" w:rsidDel="00000000" w:rsidP="00000000" w:rsidRDefault="00000000" w:rsidRPr="00000000">
      <w:pPr>
        <w:widowControl w:val="0"/>
        <w:numPr>
          <w:ilvl w:val="0"/>
          <w:numId w:val="1"/>
        </w:numPr>
        <w:spacing w:line="240" w:lineRule="auto"/>
        <w:ind w:left="720" w:hanging="360"/>
        <w:contextualSpacing w:val="1"/>
        <w:rPr>
          <w:b w:val="1"/>
        </w:rPr>
      </w:pPr>
      <w:r w:rsidDel="00000000" w:rsidR="00000000" w:rsidRPr="00000000">
        <w:rPr>
          <w:b w:val="1"/>
          <w:rtl w:val="0"/>
        </w:rPr>
        <w:t xml:space="preserve">The flora in many ancient cultures was used to create body art. One of the oldest mummies found thus far is Otzi, the Iceman, who lived 5300 years old. How many charcoal tattoos were found on him?</w:t>
      </w:r>
    </w:p>
    <w:p w:rsidR="00000000" w:rsidDel="00000000" w:rsidP="00000000" w:rsidRDefault="00000000" w:rsidRPr="00000000">
      <w:pPr>
        <w:widowControl w:val="0"/>
        <w:numPr>
          <w:ilvl w:val="0"/>
          <w:numId w:val="1"/>
        </w:numPr>
        <w:spacing w:line="240" w:lineRule="auto"/>
        <w:ind w:left="720" w:hanging="360"/>
        <w:contextualSpacing w:val="1"/>
        <w:rPr>
          <w:b w:val="1"/>
        </w:rPr>
      </w:pPr>
      <w:r w:rsidDel="00000000" w:rsidR="00000000" w:rsidRPr="00000000">
        <w:rPr>
          <w:b w:val="1"/>
          <w:rtl w:val="0"/>
        </w:rPr>
        <w:t xml:space="preserve">Ear, nose, and body piercing have been found in ancient writings. Gold earrings have been found on several mummies across continents proving that gold was a sought after resource. Name an ancient text that speaks of golden earrings?</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Sports:</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Name a college sports team that has a weather event as its mascot.</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Name an NFL team whose mascot was named after a product made from their major mineral resource.</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This major NBA team also has named its mascot after a mineral mined in it’s state.</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Name a hockey team that has based its mascot on a major environmental hazard that can happen on mountains.</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This MLB team was named after a venomous creature found in its state.</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Which FIFA host had a Jalapeno as its mascot because of its popularity in their diet? A. Spain  B. Egypt  C. Mexico</w:t>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b w:val="1"/>
          <w:rtl w:val="0"/>
        </w:rPr>
        <w:t xml:space="preserve">What NHL team has the emblem from a popular tree as their mascot?</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How does the environment affect you personally? With your neighbors come up with as many examples of how Michigan’s climate, physical features, and location affect your daily life.</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Example: Snow days!</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1.</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2.</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3.</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4.</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5.</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6.</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Exit Note:</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Can geography determine destiny? Give examples to prove your point.</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360" w:lineRule="auto"/>
        <w:contextualSpacing w:val="0"/>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360" w:lineRule="auto"/>
        <w:contextualSpacing w:val="0"/>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360" w:lineRule="auto"/>
        <w:contextualSpacing w:val="0"/>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360" w:lineRule="auto"/>
        <w:contextualSpacing w:val="0"/>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